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BBD9C" w14:textId="77777777" w:rsidR="00342781" w:rsidRDefault="00376DF6">
      <w:pPr>
        <w:pStyle w:val="Text"/>
        <w:rPr>
          <w:rFonts w:ascii="Arial" w:hAnsi="Arial"/>
          <w:b/>
        </w:rPr>
      </w:pPr>
      <w:r>
        <w:rPr>
          <w:szCs w:val="24"/>
        </w:rPr>
        <w:pict w14:anchorId="08E5C6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0A5D04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4332B81" w14:textId="77777777" w:rsidR="00D12807" w:rsidRDefault="00D12807">
      <w:pPr>
        <w:pStyle w:val="Text"/>
        <w:rPr>
          <w:rFonts w:ascii="Arial" w:hAnsi="Arial"/>
          <w:b/>
        </w:rPr>
      </w:pPr>
    </w:p>
    <w:p w14:paraId="3A1897D4" w14:textId="77777777" w:rsidR="00D12807" w:rsidRDefault="00D12807">
      <w:pPr>
        <w:pStyle w:val="Text"/>
        <w:rPr>
          <w:rFonts w:ascii="Arial" w:hAnsi="Arial"/>
          <w:b/>
        </w:rPr>
      </w:pPr>
    </w:p>
    <w:p w14:paraId="5C85810C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8B48BD2" w14:textId="77777777" w:rsidR="00327084" w:rsidRDefault="00327084" w:rsidP="00327084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Ulmer Großpflaster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8F9F3EE" w14:textId="77777777" w:rsidR="00376DF6" w:rsidRDefault="00376DF6" w:rsidP="00376DF6">
      <w:pPr>
        <w:pStyle w:val="Text"/>
        <w:rPr>
          <w:rFonts w:ascii="Arial" w:hAnsi="Arial"/>
          <w:b/>
          <w:bCs/>
          <w:sz w:val="22"/>
        </w:rPr>
      </w:pPr>
    </w:p>
    <w:p w14:paraId="6F4CE34D" w14:textId="38BA952F" w:rsidR="00376DF6" w:rsidRDefault="00376DF6" w:rsidP="00376DF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3B8E380" w14:textId="77777777" w:rsidR="00376DF6" w:rsidRDefault="00376DF6" w:rsidP="00376DF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6FCA04F" w14:textId="77777777" w:rsidR="00376DF6" w:rsidRDefault="00376DF6" w:rsidP="00376DF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49EC572" w14:textId="77777777" w:rsidR="00376DF6" w:rsidRDefault="00376DF6" w:rsidP="00376DF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1649E54" w14:textId="77777777" w:rsidR="00327084" w:rsidRDefault="00327084" w:rsidP="00327084">
      <w:pPr>
        <w:pStyle w:val="Text"/>
        <w:jc w:val="both"/>
        <w:rPr>
          <w:rFonts w:ascii="Arial" w:hAnsi="Arial"/>
          <w:sz w:val="22"/>
        </w:rPr>
      </w:pPr>
    </w:p>
    <w:p w14:paraId="5C1AC857" w14:textId="77777777" w:rsidR="00327084" w:rsidRDefault="00327084" w:rsidP="0032708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A84AAEB" w14:textId="77777777" w:rsidR="00327084" w:rsidRDefault="00327084" w:rsidP="0032708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="000E38AA">
        <w:rPr>
          <w:rFonts w:ascii="Arial" w:hAnsi="Arial"/>
          <w:sz w:val="22"/>
        </w:rPr>
        <w:t>A</w:t>
      </w:r>
      <w:r>
        <w:rPr>
          <w:rFonts w:ascii="Arial" w:hAnsi="Arial"/>
          <w:sz w:val="22"/>
        </w:rPr>
        <w:t>bgerundete Kanten</w:t>
      </w:r>
    </w:p>
    <w:p w14:paraId="1E9DAFC5" w14:textId="77777777" w:rsidR="000E38AA" w:rsidRDefault="000E38AA" w:rsidP="000E38A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Unbearbeitete Betonsteinoberfläche (Cassero)</w:t>
      </w:r>
    </w:p>
    <w:p w14:paraId="226CED76" w14:textId="77777777" w:rsidR="000E38AA" w:rsidRDefault="000E38AA" w:rsidP="000E38A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47DE99FD" w14:textId="77777777" w:rsidR="00B40900" w:rsidRDefault="00B40900" w:rsidP="00B4090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7 Einzelformaten</w:t>
      </w:r>
    </w:p>
    <w:p w14:paraId="41C65BBF" w14:textId="77777777" w:rsidR="00327084" w:rsidRDefault="00327084" w:rsidP="00327084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16/14, 18/14, 20/14, 22/14, 24/14, 16/16, 18/16</w:t>
      </w:r>
    </w:p>
    <w:p w14:paraId="71BA8A3F" w14:textId="0668CB9C" w:rsidR="000A0E1D" w:rsidRPr="00E5572C" w:rsidRDefault="000A0E1D" w:rsidP="00E5572C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Frost- und Tausa</w:t>
      </w:r>
      <w:r w:rsidR="00A622BE">
        <w:rPr>
          <w:rFonts w:ascii="Arial" w:hAnsi="Arial"/>
          <w:sz w:val="22"/>
        </w:rPr>
        <w:t>l</w:t>
      </w:r>
      <w:r w:rsidRPr="00E5572C">
        <w:rPr>
          <w:rFonts w:ascii="Arial" w:hAnsi="Arial"/>
          <w:sz w:val="22"/>
        </w:rPr>
        <w:t>zwiderstand erhöht nach DIN 1338 LP</w:t>
      </w:r>
    </w:p>
    <w:p w14:paraId="1C568741" w14:textId="77777777" w:rsidR="008D181B" w:rsidRPr="00E5572C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Erhöhte Frühfestigkeit (Einbaufähig 14-Tage nach Produktion)</w:t>
      </w:r>
    </w:p>
    <w:p w14:paraId="3E8F7F89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21C8A15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BE9FCE7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A980961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5AC9173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5854BFFE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6565D9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A5186C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4AB819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29751D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22BE36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8C08E2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E1A924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C69E63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5B27A1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B02AC9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E75F5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20A39D0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FCB172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D43898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2FF1A5D" w14:textId="7D57D0E6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1FA34F6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72A18A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500B0A3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6851B42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B7375BD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778A76E" w14:textId="77777777" w:rsidR="008D181B" w:rsidRDefault="00B40900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4ABC03A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9E4C53B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86F3EAD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EC44F4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C236914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5832D4E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46E121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DB8762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3898F3A2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EC75C4D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12CD6A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032C477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6A7EB3D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32F84D1E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7AB3361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82EE10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97CA1B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D53C15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12D0FB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8C14CB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AA87215" w14:textId="77777777" w:rsidR="00F83755" w:rsidRDefault="00F83755" w:rsidP="00F83755">
      <w:pPr>
        <w:pStyle w:val="Text"/>
      </w:pPr>
    </w:p>
    <w:p w14:paraId="7B2D373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0AB290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152678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15AB2C3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F889AF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6ADAB1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F8904B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685DFC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62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0E38AA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76DF6"/>
    <w:rsid w:val="00385750"/>
    <w:rsid w:val="003B47D8"/>
    <w:rsid w:val="003E2F8A"/>
    <w:rsid w:val="0040497B"/>
    <w:rsid w:val="0046098F"/>
    <w:rsid w:val="00470DAF"/>
    <w:rsid w:val="005438C4"/>
    <w:rsid w:val="005943B1"/>
    <w:rsid w:val="005B638F"/>
    <w:rsid w:val="005E766F"/>
    <w:rsid w:val="006B6E91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622BE"/>
    <w:rsid w:val="00A73D3E"/>
    <w:rsid w:val="00AE670B"/>
    <w:rsid w:val="00B14716"/>
    <w:rsid w:val="00B40900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9F6C363"/>
  <w15:chartTrackingRefBased/>
  <w15:docId w15:val="{8530FF5D-2663-402E-99CC-4DF48F13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2022-08-08T13:46:00Z</dcterms:created>
  <dcterms:modified xsi:type="dcterms:W3CDTF">2023-09-15T12:20:00Z</dcterms:modified>
</cp:coreProperties>
</file>