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DD31D" w14:textId="77777777" w:rsidR="00342781" w:rsidRDefault="002730E2">
      <w:pPr>
        <w:pStyle w:val="Text"/>
        <w:rPr>
          <w:rFonts w:ascii="Arial" w:hAnsi="Arial"/>
          <w:b/>
        </w:rPr>
      </w:pPr>
      <w:r>
        <w:rPr>
          <w:szCs w:val="24"/>
        </w:rPr>
        <w:pict w14:anchorId="4ADCDB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26B8B5A3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171CE73D" w14:textId="77777777" w:rsidR="00D12807" w:rsidRDefault="00D12807">
      <w:pPr>
        <w:pStyle w:val="Text"/>
        <w:rPr>
          <w:rFonts w:ascii="Arial" w:hAnsi="Arial"/>
          <w:b/>
        </w:rPr>
      </w:pPr>
    </w:p>
    <w:p w14:paraId="4ADFCB67" w14:textId="77777777" w:rsidR="00D12807" w:rsidRDefault="00D12807">
      <w:pPr>
        <w:pStyle w:val="Text"/>
        <w:rPr>
          <w:rFonts w:ascii="Arial" w:hAnsi="Arial"/>
          <w:b/>
        </w:rPr>
      </w:pPr>
    </w:p>
    <w:p w14:paraId="068B09C2" w14:textId="77777777" w:rsidR="00A93098" w:rsidRDefault="00A93098" w:rsidP="00A93098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1F021B10" w14:textId="57B72CC9" w:rsidR="00A93098" w:rsidRDefault="00A93098" w:rsidP="00A93098">
      <w:pPr>
        <w:pStyle w:val="Text"/>
        <w:jc w:val="both"/>
        <w:rPr>
          <w:rFonts w:ascii="Arial" w:hAnsi="Arial"/>
          <w:b/>
          <w:bCs/>
          <w:color w:val="FF6600"/>
          <w:sz w:val="28"/>
        </w:rPr>
      </w:pPr>
      <w:r>
        <w:rPr>
          <w:rFonts w:ascii="Arial" w:hAnsi="Arial"/>
          <w:b/>
          <w:bCs/>
          <w:sz w:val="20"/>
        </w:rPr>
        <w:tab/>
      </w:r>
      <w:r>
        <w:rPr>
          <w:rFonts w:ascii="Arial" w:hAnsi="Arial"/>
          <w:b/>
          <w:bCs/>
          <w:sz w:val="18"/>
        </w:rPr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 xml:space="preserve">Bogenpflaster Cassero Plan </w:t>
      </w:r>
    </w:p>
    <w:p w14:paraId="2ED50882" w14:textId="77777777" w:rsidR="00A93098" w:rsidRDefault="00A93098" w:rsidP="00A93098">
      <w:pPr>
        <w:pStyle w:val="Text"/>
        <w:ind w:left="708" w:firstLine="708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3DB438F2" w14:textId="77777777" w:rsidR="00A93098" w:rsidRDefault="00A93098" w:rsidP="00A93098">
      <w:pPr>
        <w:pStyle w:val="Text"/>
        <w:jc w:val="both"/>
        <w:rPr>
          <w:rFonts w:ascii="Arial" w:hAnsi="Arial"/>
          <w:b/>
          <w:bCs/>
          <w:sz w:val="22"/>
        </w:rPr>
      </w:pPr>
    </w:p>
    <w:p w14:paraId="5D217F6D" w14:textId="77777777" w:rsidR="00A34154" w:rsidRDefault="00A34154" w:rsidP="00A34154">
      <w:pPr>
        <w:pStyle w:val="Text"/>
        <w:rPr>
          <w:rFonts w:ascii="Arial" w:hAnsi="Arial"/>
          <w:b/>
          <w:bCs/>
          <w:sz w:val="22"/>
        </w:rPr>
      </w:pPr>
    </w:p>
    <w:p w14:paraId="1F5FA252" w14:textId="27615C5F" w:rsidR="00A34154" w:rsidRDefault="00A34154" w:rsidP="00A34154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32E2DFF5" w14:textId="77777777" w:rsidR="00A34154" w:rsidRDefault="00A34154" w:rsidP="00A34154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44B68E60" w14:textId="77777777" w:rsidR="00A34154" w:rsidRDefault="00A34154" w:rsidP="00A34154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2A80C095" w14:textId="77777777" w:rsidR="00A34154" w:rsidRDefault="00A34154" w:rsidP="00A34154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45F96DF6" w14:textId="77777777" w:rsidR="00A93098" w:rsidRDefault="00A93098" w:rsidP="00A93098">
      <w:pPr>
        <w:pStyle w:val="Text"/>
        <w:rPr>
          <w:rFonts w:ascii="Arial" w:hAnsi="Arial"/>
          <w:b/>
          <w:bCs/>
          <w:sz w:val="22"/>
        </w:rPr>
      </w:pPr>
    </w:p>
    <w:p w14:paraId="0CFC4C3D" w14:textId="77777777" w:rsidR="00A93098" w:rsidRDefault="00A93098" w:rsidP="00A93098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460579C8" w14:textId="77777777" w:rsidR="00A93098" w:rsidRDefault="00A93098" w:rsidP="00A93098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B57BDA">
        <w:rPr>
          <w:rFonts w:ascii="Arial" w:hAnsi="Arial"/>
          <w:sz w:val="22"/>
        </w:rPr>
        <w:t>- Unbearbeitete Betonsteinoberfläche (Cassero)</w:t>
      </w:r>
    </w:p>
    <w:p w14:paraId="5B1DBB48" w14:textId="77777777" w:rsidR="00AE069A" w:rsidRDefault="00AE069A" w:rsidP="00AE069A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Vollkantige Ausführung</w:t>
      </w:r>
    </w:p>
    <w:p w14:paraId="1EA699E4" w14:textId="77777777" w:rsidR="00BF74C8" w:rsidRDefault="00BF74C8" w:rsidP="00AE069A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Gleitwiderstand USRV &gt; 65</w:t>
      </w:r>
    </w:p>
    <w:p w14:paraId="786A8668" w14:textId="77777777" w:rsidR="00F1747D" w:rsidRDefault="00AE069A" w:rsidP="00F1747D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Bogenverlegung möglich</w:t>
      </w:r>
    </w:p>
    <w:p w14:paraId="29B34808" w14:textId="77777777" w:rsidR="00F1747D" w:rsidRDefault="00F1747D" w:rsidP="00F1747D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Formatmix aus </w:t>
      </w:r>
      <w:r w:rsidR="00297F81">
        <w:rPr>
          <w:rFonts w:ascii="Arial" w:hAnsi="Arial"/>
          <w:sz w:val="22"/>
        </w:rPr>
        <w:t>6</w:t>
      </w:r>
      <w:r>
        <w:rPr>
          <w:rFonts w:ascii="Arial" w:hAnsi="Arial"/>
          <w:sz w:val="22"/>
        </w:rPr>
        <w:t xml:space="preserve"> Einzelformaten</w:t>
      </w:r>
    </w:p>
    <w:p w14:paraId="5DDF254F" w14:textId="1E700861" w:rsidR="00AE069A" w:rsidRDefault="00F1747D" w:rsidP="00F1747D">
      <w:pPr>
        <w:pStyle w:val="Text"/>
        <w:tabs>
          <w:tab w:val="left" w:pos="2268"/>
        </w:tabs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7</w:t>
      </w:r>
      <w:r w:rsidR="002730E2">
        <w:rPr>
          <w:rFonts w:ascii="Arial" w:hAnsi="Arial"/>
          <w:sz w:val="22"/>
        </w:rPr>
        <w:t xml:space="preserve"> bis </w:t>
      </w:r>
      <w:r>
        <w:rPr>
          <w:rFonts w:ascii="Arial" w:hAnsi="Arial"/>
          <w:sz w:val="22"/>
        </w:rPr>
        <w:t>12 - 9</w:t>
      </w:r>
    </w:p>
    <w:p w14:paraId="54A72FB3" w14:textId="77777777" w:rsidR="000E20EE" w:rsidRDefault="000E20EE" w:rsidP="000E20EE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</w:t>
      </w:r>
      <w:r>
        <w:rPr>
          <w:rFonts w:ascii="Arial" w:hAnsi="Arial"/>
          <w:b/>
          <w:sz w:val="22"/>
        </w:rPr>
        <w:t>Versickerungsleistung im Neuzustand</w:t>
      </w:r>
      <w:r>
        <w:rPr>
          <w:rFonts w:ascii="Arial" w:hAnsi="Arial"/>
          <w:sz w:val="22"/>
        </w:rPr>
        <w:t xml:space="preserve"> &gt; 1350 l/s x ha </w:t>
      </w:r>
    </w:p>
    <w:p w14:paraId="2CDDC45D" w14:textId="3335C700" w:rsidR="000E20EE" w:rsidRDefault="000E20EE" w:rsidP="000E20EE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Frost- und Tausa</w:t>
      </w:r>
      <w:r w:rsidR="0007600F">
        <w:rPr>
          <w:rFonts w:ascii="Arial" w:hAnsi="Arial"/>
          <w:sz w:val="22"/>
        </w:rPr>
        <w:t>l</w:t>
      </w:r>
      <w:r>
        <w:rPr>
          <w:rFonts w:ascii="Arial" w:hAnsi="Arial"/>
          <w:sz w:val="22"/>
        </w:rPr>
        <w:t>zwiderstand erhöht nach DIN 1338 LP</w:t>
      </w:r>
    </w:p>
    <w:p w14:paraId="52C2F18F" w14:textId="77777777" w:rsidR="000E20EE" w:rsidRDefault="000E20EE" w:rsidP="000E20EE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Erhöhte Frühfestigkeit (Einbaufähig 14-Tage nach Produktion)</w:t>
      </w:r>
    </w:p>
    <w:p w14:paraId="1BB9E99F" w14:textId="77777777" w:rsidR="000E20EE" w:rsidRDefault="000E20EE" w:rsidP="000E20EE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4644371A" w14:textId="77777777" w:rsidR="000E20EE" w:rsidRDefault="000E20EE" w:rsidP="000E20EE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4202BF14" w14:textId="77777777" w:rsidR="000E20EE" w:rsidRDefault="000E20EE" w:rsidP="000E20EE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7E694BE9" w14:textId="77777777" w:rsidR="000E20EE" w:rsidRDefault="000E20EE" w:rsidP="000E20EE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28922E32" w14:textId="77777777" w:rsidR="000E20EE" w:rsidRDefault="000E20EE" w:rsidP="000E20EE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0B02F415" w14:textId="77777777" w:rsidR="000E20EE" w:rsidRDefault="000E20EE" w:rsidP="000E20EE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0B5A7AC9" w14:textId="77777777" w:rsidR="000E20EE" w:rsidRDefault="000E20EE" w:rsidP="000E20EE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29252A7E" w14:textId="77777777" w:rsidR="000E20EE" w:rsidRDefault="000E20EE" w:rsidP="000E20E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11DBE377" w14:textId="77777777" w:rsidR="000E20EE" w:rsidRDefault="000E20EE" w:rsidP="000E20EE">
      <w:pPr>
        <w:pStyle w:val="Text"/>
        <w:jc w:val="both"/>
        <w:rPr>
          <w:rFonts w:ascii="Arial" w:hAnsi="Arial"/>
          <w:color w:val="auto"/>
          <w:sz w:val="22"/>
        </w:rPr>
      </w:pPr>
    </w:p>
    <w:p w14:paraId="3BB20ED8" w14:textId="77777777" w:rsidR="000E20EE" w:rsidRDefault="000E20EE" w:rsidP="000E20E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38F03A4D" w14:textId="77777777" w:rsidR="000E20EE" w:rsidRDefault="000E20EE" w:rsidP="000E20E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Merkblatt „Versickerungsfähige Verkehrsflächen“ und Verlegeplan herstellen.</w:t>
      </w:r>
    </w:p>
    <w:p w14:paraId="72F980E6" w14:textId="77777777" w:rsidR="000E20EE" w:rsidRDefault="000E20EE" w:rsidP="000E20E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68D2EB18" w14:textId="77777777" w:rsidR="000E20EE" w:rsidRDefault="000E20EE" w:rsidP="000E20E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7E91D527" w14:textId="77777777" w:rsidR="000E20EE" w:rsidRDefault="000E20EE" w:rsidP="000E20E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Bettungsmaterial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3BAB266A" w14:textId="77777777" w:rsidR="000E20EE" w:rsidRDefault="000E20EE" w:rsidP="000E20E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(gebrochen, Ecs35, SZ 22, UF1)</w:t>
      </w:r>
    </w:p>
    <w:p w14:paraId="2FED840E" w14:textId="77777777" w:rsidR="000E20EE" w:rsidRDefault="000E20EE" w:rsidP="000E20E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45EFD4DE" w14:textId="77777777" w:rsidR="000E20EE" w:rsidRDefault="000E20EE" w:rsidP="000E20E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1CC622F1" w14:textId="77777777" w:rsidR="000E20EE" w:rsidRDefault="000E20EE" w:rsidP="000E20E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gebrochen, Ecs35, SZ 22, UF1)</w:t>
      </w:r>
    </w:p>
    <w:p w14:paraId="7837264E" w14:textId="77777777" w:rsidR="000E20EE" w:rsidRDefault="000E20EE" w:rsidP="000E20E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76C5655C" w14:textId="77777777" w:rsidR="000E20EE" w:rsidRDefault="000E20EE" w:rsidP="000E20E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0DCE7156" w14:textId="77777777" w:rsidR="000E20EE" w:rsidRDefault="000E20EE" w:rsidP="000E20E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43DEADE9" w14:textId="77777777" w:rsidR="000E20EE" w:rsidRDefault="000E20EE" w:rsidP="000E20E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50C289ED" w14:textId="77777777" w:rsidR="000E20EE" w:rsidRDefault="000E20EE" w:rsidP="000E20E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52323179" w14:textId="28AE197D" w:rsidR="000E20EE" w:rsidRDefault="000E20EE" w:rsidP="000E20E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sind z.B. mit Gummihammer in der Höhe an</w:t>
      </w:r>
      <w:r w:rsidR="0007600F">
        <w:rPr>
          <w:rFonts w:ascii="Arial" w:hAnsi="Arial"/>
          <w:color w:val="auto"/>
          <w:sz w:val="22"/>
        </w:rPr>
        <w:t>zu</w:t>
      </w:r>
      <w:r>
        <w:rPr>
          <w:rFonts w:ascii="Arial" w:hAnsi="Arial"/>
          <w:color w:val="auto"/>
          <w:sz w:val="22"/>
        </w:rPr>
        <w:t>passen, danach abgekehrten Belag geschützt (Gleitplattenvorrichtung) verdichten. Gewicht der Rüttelplatte &lt; 200 kg, Fugen mit o.g. Material erneut verfüllen, abkehren, weiterer Rüttelvorgang</w:t>
      </w:r>
    </w:p>
    <w:p w14:paraId="6AA0C9C5" w14:textId="77777777" w:rsidR="000E20EE" w:rsidRDefault="000E20EE" w:rsidP="000E20E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35696A1A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281831A0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43349A38" w14:textId="77777777" w:rsidR="001E265C" w:rsidRDefault="001E265C" w:rsidP="001E265C">
      <w:pPr>
        <w:pStyle w:val="Text"/>
        <w:rPr>
          <w:rFonts w:ascii="Arial" w:hAnsi="Arial"/>
          <w:sz w:val="22"/>
        </w:rPr>
      </w:pPr>
    </w:p>
    <w:p w14:paraId="540D410A" w14:textId="77777777" w:rsidR="00AE069A" w:rsidRDefault="00AE069A" w:rsidP="00AE069A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Nenndicke</w:t>
      </w:r>
      <w:r>
        <w:rPr>
          <w:rFonts w:ascii="Arial" w:hAnsi="Arial"/>
          <w:sz w:val="22"/>
        </w:rPr>
        <w:t xml:space="preserve"> 8cm</w:t>
      </w:r>
      <w:r>
        <w:rPr>
          <w:rFonts w:ascii="Arial" w:hAnsi="Arial"/>
          <w:sz w:val="22"/>
        </w:rPr>
        <w:tab/>
      </w:r>
    </w:p>
    <w:p w14:paraId="1B850FA6" w14:textId="77777777" w:rsidR="00AE069A" w:rsidRDefault="00AE069A" w:rsidP="00AE069A">
      <w:pPr>
        <w:pStyle w:val="Text"/>
        <w:rPr>
          <w:rFonts w:ascii="Arial" w:hAnsi="Arial"/>
          <w:sz w:val="22"/>
        </w:rPr>
      </w:pPr>
    </w:p>
    <w:p w14:paraId="5AB6262D" w14:textId="101FED2C" w:rsidR="00AE069A" w:rsidRDefault="00AE069A" w:rsidP="00AE069A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lastRenderedPageBreak/>
        <w:t>Bogenpflaster 7</w:t>
      </w:r>
      <w:r w:rsidR="002730E2">
        <w:rPr>
          <w:rFonts w:ascii="Arial" w:hAnsi="Arial"/>
          <w:sz w:val="22"/>
        </w:rPr>
        <w:t xml:space="preserve"> bis </w:t>
      </w:r>
      <w:r>
        <w:rPr>
          <w:rFonts w:ascii="Arial" w:hAnsi="Arial"/>
          <w:sz w:val="22"/>
        </w:rPr>
        <w:t>12 - 9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18E36225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6638D817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2DC6E278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41EACF97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682A9DF5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45FAB27F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3D9E7A98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03D1E580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265E0F88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01869872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2392FE32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592E8128" w14:textId="77777777" w:rsidR="00F83755" w:rsidRDefault="00F83755" w:rsidP="00F83755">
      <w:pPr>
        <w:pStyle w:val="Text"/>
      </w:pPr>
    </w:p>
    <w:p w14:paraId="681DBB53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57A854F0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6FCF69B4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03171B86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2887A458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76B89471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2223A70B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4CCC0B5D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89971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43B62"/>
    <w:rsid w:val="00061725"/>
    <w:rsid w:val="0007600F"/>
    <w:rsid w:val="000E20EE"/>
    <w:rsid w:val="001059D0"/>
    <w:rsid w:val="001172C9"/>
    <w:rsid w:val="001606DA"/>
    <w:rsid w:val="00183B0C"/>
    <w:rsid w:val="001E265C"/>
    <w:rsid w:val="002730E2"/>
    <w:rsid w:val="00297F81"/>
    <w:rsid w:val="002A2DDD"/>
    <w:rsid w:val="002A38DE"/>
    <w:rsid w:val="002A6E3B"/>
    <w:rsid w:val="002E110D"/>
    <w:rsid w:val="002E25C4"/>
    <w:rsid w:val="003158F7"/>
    <w:rsid w:val="00331E55"/>
    <w:rsid w:val="00337C33"/>
    <w:rsid w:val="00342781"/>
    <w:rsid w:val="00354C5F"/>
    <w:rsid w:val="00376991"/>
    <w:rsid w:val="003B47D8"/>
    <w:rsid w:val="003E2F8A"/>
    <w:rsid w:val="003F5877"/>
    <w:rsid w:val="0040497B"/>
    <w:rsid w:val="00406043"/>
    <w:rsid w:val="00470DAF"/>
    <w:rsid w:val="005438C4"/>
    <w:rsid w:val="005B638F"/>
    <w:rsid w:val="006B7A08"/>
    <w:rsid w:val="007277CB"/>
    <w:rsid w:val="00767F9A"/>
    <w:rsid w:val="00772B24"/>
    <w:rsid w:val="0079428E"/>
    <w:rsid w:val="007E42E3"/>
    <w:rsid w:val="00856155"/>
    <w:rsid w:val="008C3F2F"/>
    <w:rsid w:val="008C6546"/>
    <w:rsid w:val="00905ECD"/>
    <w:rsid w:val="00911A49"/>
    <w:rsid w:val="009765D9"/>
    <w:rsid w:val="0099390F"/>
    <w:rsid w:val="009A3ED7"/>
    <w:rsid w:val="009C28B5"/>
    <w:rsid w:val="00A34154"/>
    <w:rsid w:val="00A73D3E"/>
    <w:rsid w:val="00A93098"/>
    <w:rsid w:val="00AE069A"/>
    <w:rsid w:val="00AE670B"/>
    <w:rsid w:val="00B14716"/>
    <w:rsid w:val="00B47603"/>
    <w:rsid w:val="00B57BDA"/>
    <w:rsid w:val="00B71E1E"/>
    <w:rsid w:val="00B97B55"/>
    <w:rsid w:val="00BA12D2"/>
    <w:rsid w:val="00BA1525"/>
    <w:rsid w:val="00BC150C"/>
    <w:rsid w:val="00BF74C8"/>
    <w:rsid w:val="00CE74C1"/>
    <w:rsid w:val="00D071C4"/>
    <w:rsid w:val="00D12807"/>
    <w:rsid w:val="00D72374"/>
    <w:rsid w:val="00DC0A91"/>
    <w:rsid w:val="00DC5762"/>
    <w:rsid w:val="00DC5AFB"/>
    <w:rsid w:val="00E22B7E"/>
    <w:rsid w:val="00E26CF1"/>
    <w:rsid w:val="00E80072"/>
    <w:rsid w:val="00E9461C"/>
    <w:rsid w:val="00F00051"/>
    <w:rsid w:val="00F1747D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44CFAC9E"/>
  <w15:chartTrackingRefBased/>
  <w15:docId w15:val="{8AEBB366-7D6B-48E6-A007-2C0E04F21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427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4</cp:revision>
  <cp:lastPrinted>2004-06-17T12:59:00Z</cp:lastPrinted>
  <dcterms:created xsi:type="dcterms:W3CDTF">2022-08-11T06:49:00Z</dcterms:created>
  <dcterms:modified xsi:type="dcterms:W3CDTF">2024-10-07T11:23:00Z</dcterms:modified>
</cp:coreProperties>
</file>